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AE61FB" w:rsidP="001A2BE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1A2BE5" w:rsidRPr="00712001">
              <w:rPr>
                <w:rFonts w:ascii="Times New Roman Bold" w:hAnsi="Times New Roman Bold"/>
                <w:b/>
                <w:sz w:val="36"/>
              </w:rPr>
              <w:t>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087DFC" w:rsidRPr="00087DFC" w:rsidRDefault="00087DFC" w:rsidP="00087DFC">
            <w:pPr>
              <w:rPr>
                <w:rFonts w:ascii="Times New Roman Bold" w:hAnsi="Times New Roman Bold"/>
                <w:b/>
                <w:color w:val="0070C0"/>
              </w:rPr>
            </w:pPr>
            <w:r w:rsidRPr="00087DFC">
              <w:rPr>
                <w:rFonts w:ascii="Gotham" w:hAnsi="Gotham" w:cs="Gotham"/>
                <w:color w:val="0070C0"/>
                <w:sz w:val="16"/>
                <w:szCs w:val="16"/>
              </w:rPr>
              <w:t>CC.N.Q.1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087DFC" w:rsidRPr="00087DFC" w:rsidRDefault="00087DFC" w:rsidP="00087DFC">
            <w:pPr>
              <w:pStyle w:val="Default"/>
              <w:spacing w:after="109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087DFC">
              <w:rPr>
                <w:rFonts w:ascii="Gotham" w:hAnsi="Gotham" w:cs="Gotham"/>
                <w:color w:val="0070C0"/>
                <w:sz w:val="16"/>
                <w:szCs w:val="16"/>
              </w:rPr>
              <w:t>CC.N.Q.3 Choose a level of accuracy appropriate to limitations on measurement when reporting quantities.</w:t>
            </w:r>
          </w:p>
          <w:p w:rsidR="00087DFC" w:rsidRPr="00087DFC" w:rsidRDefault="00087DFC" w:rsidP="00087DFC">
            <w:pPr>
              <w:pStyle w:val="CM117"/>
              <w:spacing w:after="110" w:line="193" w:lineRule="atLeast"/>
              <w:ind w:right="552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087DFC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A.SSE.1a Interpret parts of an expression, such as terms, factors, and coefficients. </w:t>
            </w:r>
          </w:p>
          <w:p w:rsidR="001636FC" w:rsidRDefault="001636FC" w:rsidP="001A2BE5">
            <w:pPr>
              <w:rPr>
                <w:rFonts w:ascii="Times New Roman Bold" w:hAnsi="Times New Roman Bold"/>
                <w:b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AND</w:t>
            </w:r>
            <w:r w:rsidR="00903F83"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but not CCSS</w:t>
            </w:r>
          </w:p>
          <w:p w:rsidR="0036309C" w:rsidRPr="0036309C" w:rsidRDefault="0036309C" w:rsidP="0036309C"/>
          <w:p w:rsidR="00C34B72" w:rsidRPr="00C34B72" w:rsidRDefault="00C34B72" w:rsidP="00973308">
            <w:pPr>
              <w:pStyle w:val="ListParagraph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C</w:t>
            </w:r>
            <w:r w:rsidR="00903F83">
              <w:rPr>
                <w:rFonts w:ascii="Times New Roman Bold" w:hAnsi="Times New Roman Bold"/>
                <w:b/>
                <w:sz w:val="36"/>
              </w:rPr>
              <w:t>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34B72" w:rsidRDefault="00C34B72"/>
    <w:sectPr w:rsidR="00C34B72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CA" w:rsidRDefault="00E011CA" w:rsidP="00F10111">
      <w:r>
        <w:separator/>
      </w:r>
    </w:p>
  </w:endnote>
  <w:endnote w:type="continuationSeparator" w:id="0">
    <w:p w:rsidR="00E011CA" w:rsidRDefault="00E011CA" w:rsidP="00F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CA" w:rsidRDefault="00E011CA" w:rsidP="00F10111">
      <w:r>
        <w:separator/>
      </w:r>
    </w:p>
  </w:footnote>
  <w:footnote w:type="continuationSeparator" w:id="0">
    <w:p w:rsidR="00E011CA" w:rsidRDefault="00E011CA" w:rsidP="00F1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CA" w:rsidRDefault="00E011CA">
    <w:pPr>
      <w:pStyle w:val="Header"/>
    </w:pPr>
    <w:r>
      <w:t>Gra</w:t>
    </w:r>
    <w:r w:rsidR="00E87BCA">
      <w:t>de Algebra I – Un</w:t>
    </w:r>
    <w:r w:rsidR="00F52741">
      <w:t>it 7 Exponential Functions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568"/>
    <w:multiLevelType w:val="multilevel"/>
    <w:tmpl w:val="64C0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DF66E5D"/>
    <w:multiLevelType w:val="multilevel"/>
    <w:tmpl w:val="78942CA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87DFC"/>
    <w:rsid w:val="0014243D"/>
    <w:rsid w:val="001636FC"/>
    <w:rsid w:val="001A2BE5"/>
    <w:rsid w:val="0036309C"/>
    <w:rsid w:val="003B3ADA"/>
    <w:rsid w:val="003E3A35"/>
    <w:rsid w:val="00462D22"/>
    <w:rsid w:val="004E20B8"/>
    <w:rsid w:val="00712001"/>
    <w:rsid w:val="00777F9B"/>
    <w:rsid w:val="0079193C"/>
    <w:rsid w:val="00806A9C"/>
    <w:rsid w:val="0084071A"/>
    <w:rsid w:val="00903F83"/>
    <w:rsid w:val="00973308"/>
    <w:rsid w:val="009850E3"/>
    <w:rsid w:val="00A7684E"/>
    <w:rsid w:val="00AA23D8"/>
    <w:rsid w:val="00AA39AC"/>
    <w:rsid w:val="00AE61FB"/>
    <w:rsid w:val="00C34B72"/>
    <w:rsid w:val="00D84DF0"/>
    <w:rsid w:val="00DD36B5"/>
    <w:rsid w:val="00E011CA"/>
    <w:rsid w:val="00E87BCA"/>
    <w:rsid w:val="00F10111"/>
    <w:rsid w:val="00F5274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B72"/>
    <w:pPr>
      <w:ind w:left="720"/>
      <w:contextualSpacing/>
    </w:pPr>
  </w:style>
  <w:style w:type="paragraph" w:customStyle="1" w:styleId="CM117">
    <w:name w:val="CM117"/>
    <w:basedOn w:val="Normal"/>
    <w:next w:val="Normal"/>
    <w:uiPriority w:val="99"/>
    <w:rsid w:val="00E87BCA"/>
    <w:pPr>
      <w:widowControl w:val="0"/>
      <w:autoSpaceDE w:val="0"/>
      <w:autoSpaceDN w:val="0"/>
      <w:adjustRightInd w:val="0"/>
    </w:pPr>
    <w:rPr>
      <w:rFonts w:ascii="Gotham Medium" w:eastAsiaTheme="minorEastAsia" w:hAnsi="Gotham Medium" w:cstheme="minorBidi"/>
    </w:rPr>
  </w:style>
  <w:style w:type="paragraph" w:customStyle="1" w:styleId="Default">
    <w:name w:val="Default"/>
    <w:rsid w:val="00087DFC"/>
    <w:pPr>
      <w:widowControl w:val="0"/>
      <w:autoSpaceDE w:val="0"/>
      <w:autoSpaceDN w:val="0"/>
      <w:adjustRightInd w:val="0"/>
    </w:pPr>
    <w:rPr>
      <w:rFonts w:ascii="Gotham Medium" w:eastAsiaTheme="minorEastAsia" w:hAnsi="Gotham Medium" w:cs="Gotham Medium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 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KBergman</cp:lastModifiedBy>
  <cp:revision>3</cp:revision>
  <cp:lastPrinted>2011-05-18T20:46:00Z</cp:lastPrinted>
  <dcterms:created xsi:type="dcterms:W3CDTF">2011-06-29T13:11:00Z</dcterms:created>
  <dcterms:modified xsi:type="dcterms:W3CDTF">2011-06-29T17:38:00Z</dcterms:modified>
</cp:coreProperties>
</file>